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F921" w14:textId="77777777" w:rsidR="00871CBC" w:rsidRDefault="00871CBC" w:rsidP="00BE482B">
      <w:pPr>
        <w:tabs>
          <w:tab w:val="left" w:pos="9088"/>
        </w:tabs>
        <w:spacing w:line="240" w:lineRule="auto"/>
        <w:ind w:right="-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Gradska knjižnica Županja</w:t>
      </w:r>
    </w:p>
    <w:p w14:paraId="2326300C" w14:textId="2B1F0D18" w:rsidR="00871CBC" w:rsidRDefault="00871CBC" w:rsidP="00BE482B">
      <w:pPr>
        <w:tabs>
          <w:tab w:val="left" w:pos="9088"/>
        </w:tabs>
        <w:spacing w:line="240" w:lineRule="auto"/>
        <w:ind w:right="-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Veliki kraj 66, 32270  Ž</w:t>
      </w:r>
      <w:r>
        <w:rPr>
          <w:rFonts w:ascii="Times New Roman" w:hAnsi="Times New Roman" w:cs="Times New Roman"/>
          <w:bCs/>
          <w:iCs/>
          <w:sz w:val="24"/>
          <w:szCs w:val="24"/>
        </w:rPr>
        <w:t>upanja</w:t>
      </w:r>
    </w:p>
    <w:p w14:paraId="0B0DF3A9" w14:textId="77777777" w:rsidR="00871CBC" w:rsidRDefault="00871CBC" w:rsidP="00BE482B">
      <w:pPr>
        <w:tabs>
          <w:tab w:val="left" w:pos="9088"/>
        </w:tabs>
        <w:spacing w:line="240" w:lineRule="auto"/>
        <w:ind w:right="-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Žiro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: HR85 23400091100201023</w:t>
      </w:r>
    </w:p>
    <w:p w14:paraId="31494FD2" w14:textId="77777777" w:rsidR="00871CBC" w:rsidRDefault="00871CBC" w:rsidP="00BE482B">
      <w:pPr>
        <w:tabs>
          <w:tab w:val="left" w:pos="9088"/>
        </w:tabs>
        <w:spacing w:line="240" w:lineRule="auto"/>
        <w:ind w:right="-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Matični broj: 00276987</w:t>
      </w:r>
    </w:p>
    <w:p w14:paraId="6487F252" w14:textId="77777777" w:rsidR="00871CBC" w:rsidRDefault="00871CBC" w:rsidP="00BE482B">
      <w:pPr>
        <w:tabs>
          <w:tab w:val="left" w:pos="9088"/>
        </w:tabs>
        <w:spacing w:line="240" w:lineRule="auto"/>
        <w:ind w:right="-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OIB:54508123154</w:t>
      </w:r>
    </w:p>
    <w:p w14:paraId="4E68151F" w14:textId="77777777" w:rsidR="00871CBC" w:rsidRDefault="00871CBC" w:rsidP="00BE482B">
      <w:pPr>
        <w:tabs>
          <w:tab w:val="left" w:pos="9088"/>
        </w:tabs>
        <w:spacing w:line="240" w:lineRule="auto"/>
        <w:ind w:right="-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Tel.: 032/831-944</w:t>
      </w:r>
    </w:p>
    <w:p w14:paraId="09FF1E3B" w14:textId="77777777" w:rsidR="00871CBC" w:rsidRDefault="00871CBC" w:rsidP="00BE482B">
      <w:pPr>
        <w:tabs>
          <w:tab w:val="left" w:pos="9088"/>
        </w:tabs>
        <w:spacing w:line="240" w:lineRule="auto"/>
        <w:ind w:right="-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www.gkzu.hr</w:t>
      </w:r>
    </w:p>
    <w:p w14:paraId="32E6E577" w14:textId="517E3ECF" w:rsidR="00871CBC" w:rsidRDefault="00871CBC">
      <w:r>
        <w:t xml:space="preserve">URBROJ: </w:t>
      </w:r>
      <w:r w:rsidR="00BE482B">
        <w:t>2196-5-3-41</w:t>
      </w:r>
    </w:p>
    <w:p w14:paraId="29005B32" w14:textId="4CE85B0E" w:rsidR="007B448D" w:rsidRDefault="00871CBC">
      <w:r>
        <w:t>Županja</w:t>
      </w:r>
      <w:r>
        <w:t xml:space="preserve">, </w:t>
      </w:r>
      <w:r>
        <w:t>13</w:t>
      </w:r>
      <w:r>
        <w:t xml:space="preserve">. </w:t>
      </w:r>
      <w:r>
        <w:t>studenog</w:t>
      </w:r>
      <w:r>
        <w:t xml:space="preserve"> 20</w:t>
      </w:r>
      <w:r>
        <w:t xml:space="preserve">25. </w:t>
      </w:r>
      <w:r>
        <w:t>god.</w:t>
      </w:r>
    </w:p>
    <w:p w14:paraId="686D2AE8" w14:textId="77777777" w:rsidR="00871CBC" w:rsidRDefault="00871CBC" w:rsidP="00871CBC"/>
    <w:p w14:paraId="7AE85BA4" w14:textId="1D9CB75D" w:rsidR="00871CBC" w:rsidRDefault="00871CBC" w:rsidP="00871CBC">
      <w:r>
        <w:t>Na temelju članka 13. Zakona o pravu na pristup informacijama (NN br.25/13. i 85/15.), odredbi članka 15. Statuta Gradske knjižnice Županja, donosim</w:t>
      </w:r>
    </w:p>
    <w:p w14:paraId="68B18D3F" w14:textId="77777777" w:rsidR="00871CBC" w:rsidRDefault="00871CBC" w:rsidP="00871CBC"/>
    <w:p w14:paraId="3DA9FDA3" w14:textId="517AC55B" w:rsidR="00871CBC" w:rsidRDefault="00871CBC" w:rsidP="00871CBC">
      <w:pPr>
        <w:jc w:val="center"/>
        <w:rPr>
          <w:b/>
          <w:bCs/>
        </w:rPr>
      </w:pPr>
      <w:r w:rsidRPr="00871CBC">
        <w:rPr>
          <w:b/>
          <w:bCs/>
        </w:rPr>
        <w:t>ODLUKU</w:t>
      </w:r>
    </w:p>
    <w:p w14:paraId="02E068E3" w14:textId="7750A5B0" w:rsidR="00871CBC" w:rsidRDefault="00871CBC" w:rsidP="00BE482B">
      <w:pPr>
        <w:jc w:val="center"/>
      </w:pPr>
      <w:r>
        <w:rPr>
          <w:b/>
          <w:bCs/>
        </w:rPr>
        <w:t>o imenovanju službenika za informiranje</w:t>
      </w:r>
    </w:p>
    <w:p w14:paraId="6EAC707C" w14:textId="68643AC2" w:rsidR="00871CBC" w:rsidRDefault="00871CBC" w:rsidP="00871CBC">
      <w:pPr>
        <w:jc w:val="center"/>
      </w:pPr>
      <w:r>
        <w:t>I</w:t>
      </w:r>
    </w:p>
    <w:p w14:paraId="6FF0234D" w14:textId="4FC52C1F" w:rsidR="00871CBC" w:rsidRDefault="00871CBC" w:rsidP="00871CBC">
      <w:r>
        <w:t xml:space="preserve">Marina </w:t>
      </w:r>
      <w:proofErr w:type="spellStart"/>
      <w:r>
        <w:t>Dimić</w:t>
      </w:r>
      <w:proofErr w:type="spellEnd"/>
      <w:r>
        <w:t>, knjižničarski suradnik, imenuje se osobom ovlaštenom za rješavanje ostvarivanja prava na pristup informacijama ( u daljnjem tekstu: službenica za informiranje).</w:t>
      </w:r>
    </w:p>
    <w:p w14:paraId="12D8EBDE" w14:textId="77777777" w:rsidR="00871CBC" w:rsidRDefault="00871CBC" w:rsidP="00871CBC"/>
    <w:p w14:paraId="156F8C46" w14:textId="4FF95515" w:rsidR="00871CBC" w:rsidRDefault="00871CBC" w:rsidP="00871CBC">
      <w:pPr>
        <w:jc w:val="center"/>
      </w:pPr>
      <w:r>
        <w:t>II</w:t>
      </w:r>
    </w:p>
    <w:p w14:paraId="198C6A6C" w14:textId="507A4DCB" w:rsidR="00871CBC" w:rsidRDefault="00871CBC" w:rsidP="00871CBC">
      <w:r>
        <w:t>Službenica za informiranje:</w:t>
      </w:r>
    </w:p>
    <w:p w14:paraId="5631F88E" w14:textId="412B4D98" w:rsidR="00871CBC" w:rsidRDefault="00871CBC" w:rsidP="00871CBC">
      <w:pPr>
        <w:pStyle w:val="Odlomakpopisa"/>
        <w:numPr>
          <w:ilvl w:val="0"/>
          <w:numId w:val="1"/>
        </w:numPr>
      </w:pPr>
      <w:r>
        <w:t>Obavlja poslove redovitog objavljivanja informacija, sukladno unutarnjem ustrojstvu tijela javne vlasti, kao i rješavanja pojedinačnih zahtjeva za pristup informacijama i ponovne uporabe informacija,</w:t>
      </w:r>
    </w:p>
    <w:p w14:paraId="58B60C7D" w14:textId="14BBF2DA" w:rsidR="00871CBC" w:rsidRDefault="00871CBC" w:rsidP="00871CBC">
      <w:pPr>
        <w:pStyle w:val="Odlomakpopisa"/>
        <w:numPr>
          <w:ilvl w:val="0"/>
          <w:numId w:val="1"/>
        </w:numPr>
      </w:pPr>
      <w:r>
        <w:t>Unapređuje način obrade, razvrstavanja, čuvanja i objavljivanja informacija koje su sadržane u službenim dokumentima koji se odnose na rad tijela javne vlasti,</w:t>
      </w:r>
    </w:p>
    <w:p w14:paraId="51405895" w14:textId="58DD81A9" w:rsidR="00871CBC" w:rsidRDefault="00871CBC" w:rsidP="00871CBC">
      <w:pPr>
        <w:pStyle w:val="Odlomakpopisa"/>
        <w:numPr>
          <w:ilvl w:val="0"/>
          <w:numId w:val="1"/>
        </w:numPr>
      </w:pPr>
      <w:r>
        <w:t>Osigurava neophodnu pomoć podnositeljima zahtjeva u vezi s o</w:t>
      </w:r>
      <w:r w:rsidR="00BE482B">
        <w:t>st</w:t>
      </w:r>
      <w:r>
        <w:t>varivanjem prava utvrđenih ovim Zakonom.</w:t>
      </w:r>
    </w:p>
    <w:p w14:paraId="5B955582" w14:textId="77777777" w:rsidR="00871CBC" w:rsidRDefault="00871CBC" w:rsidP="00871CBC"/>
    <w:p w14:paraId="6A48588D" w14:textId="0622529C" w:rsidR="00871CBC" w:rsidRDefault="00871CBC" w:rsidP="00871CBC">
      <w:pPr>
        <w:jc w:val="center"/>
      </w:pPr>
      <w:r>
        <w:t>III</w:t>
      </w:r>
    </w:p>
    <w:p w14:paraId="2812446F" w14:textId="1EA297B9" w:rsidR="00871CBC" w:rsidRDefault="00871CBC" w:rsidP="00871CBC">
      <w:r>
        <w:t>Ova odluka stupa na snagu danom donošenja.</w:t>
      </w:r>
    </w:p>
    <w:p w14:paraId="3AD3814C" w14:textId="77777777" w:rsidR="00871CBC" w:rsidRDefault="00871CBC" w:rsidP="00871CBC"/>
    <w:p w14:paraId="1EE61ADE" w14:textId="2D661AC1" w:rsidR="00871CBC" w:rsidRDefault="00BE482B" w:rsidP="00BE482B">
      <w:pPr>
        <w:jc w:val="right"/>
      </w:pPr>
      <w:r>
        <w:t xml:space="preserve">V. d. ravnateljica </w:t>
      </w:r>
    </w:p>
    <w:p w14:paraId="147A910C" w14:textId="44C42821" w:rsidR="00BE482B" w:rsidRPr="00871CBC" w:rsidRDefault="00BE482B" w:rsidP="00BE482B">
      <w:pPr>
        <w:jc w:val="right"/>
      </w:pPr>
      <w:r>
        <w:t xml:space="preserve">Jelena </w:t>
      </w:r>
      <w:proofErr w:type="spellStart"/>
      <w:r>
        <w:t>Buljević</w:t>
      </w:r>
      <w:proofErr w:type="spellEnd"/>
      <w:r>
        <w:t xml:space="preserve"> Bačić, </w:t>
      </w:r>
      <w:proofErr w:type="spellStart"/>
      <w:r>
        <w:t>mag.bibl</w:t>
      </w:r>
      <w:proofErr w:type="spellEnd"/>
      <w:r>
        <w:t>.</w:t>
      </w:r>
    </w:p>
    <w:sectPr w:rsidR="00BE482B" w:rsidRPr="0087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0CEC"/>
    <w:multiLevelType w:val="hybridMultilevel"/>
    <w:tmpl w:val="1C347B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29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BC"/>
    <w:rsid w:val="007B448D"/>
    <w:rsid w:val="00871CBC"/>
    <w:rsid w:val="009A6482"/>
    <w:rsid w:val="00B7077C"/>
    <w:rsid w:val="00B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CDCF"/>
  <w15:chartTrackingRefBased/>
  <w15:docId w15:val="{37853B89-DE6E-4515-90FD-230240A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BC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71C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C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1C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1C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1C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1C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1C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1C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1C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1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1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1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1C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1C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1C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1C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1C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1C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1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7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1C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71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1CB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71C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1CB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71C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1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1C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1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E5FC-D2D7-4A6F-B87B-8AE4C8B3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Županja</dc:creator>
  <cp:keywords/>
  <dc:description/>
  <cp:lastModifiedBy>Knjižnica Županja</cp:lastModifiedBy>
  <cp:revision>1</cp:revision>
  <cp:lastPrinted>2025-11-13T07:22:00Z</cp:lastPrinted>
  <dcterms:created xsi:type="dcterms:W3CDTF">2025-11-13T07:01:00Z</dcterms:created>
  <dcterms:modified xsi:type="dcterms:W3CDTF">2025-11-13T07:33:00Z</dcterms:modified>
</cp:coreProperties>
</file>